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C91BDB">
        <w:rPr>
          <w:rFonts w:ascii="Arial" w:hAnsi="Arial" w:cs="Arial"/>
          <w:b/>
          <w:sz w:val="24"/>
          <w:szCs w:val="24"/>
        </w:rPr>
        <w:t>October</w:t>
      </w:r>
      <w:r w:rsidR="00977B97">
        <w:rPr>
          <w:rFonts w:ascii="Arial" w:hAnsi="Arial" w:cs="Arial"/>
          <w:b/>
          <w:sz w:val="24"/>
          <w:szCs w:val="24"/>
        </w:rPr>
        <w:t xml:space="preserve"> 2017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D71DA9" w:rsidRPr="00EE7277" w:rsidRDefault="00C91BDB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IN1585</w:t>
      </w:r>
    </w:p>
    <w:p w:rsidR="00D71DA9" w:rsidRPr="00C91BDB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91BDB">
        <w:rPr>
          <w:rFonts w:ascii="Arial" w:hAnsi="Arial" w:cs="Arial"/>
          <w:sz w:val="24"/>
          <w:szCs w:val="24"/>
        </w:rPr>
        <w:t>Earth at Night</w:t>
      </w:r>
    </w:p>
    <w:p w:rsidR="00A3200A" w:rsidRPr="00C91BDB" w:rsidRDefault="00D71DA9" w:rsidP="00A3200A">
      <w:pPr>
        <w:pStyle w:val="Standard"/>
      </w:pPr>
      <w:r w:rsidRPr="00EE7277">
        <w:rPr>
          <w:rFonts w:ascii="Arial" w:hAnsi="Arial" w:cs="Arial"/>
          <w:b/>
        </w:rPr>
        <w:t xml:space="preserve">Description:  </w:t>
      </w:r>
      <w:r w:rsidR="00C91BDB">
        <w:rPr>
          <w:rFonts w:ascii="Arial" w:hAnsi="Arial" w:cs="Arial"/>
          <w:bCs/>
        </w:rPr>
        <w:t>Global maps of Earth at night are providing a clear view of the human footprint.</w:t>
      </w:r>
    </w:p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C91BDB">
        <w:rPr>
          <w:rFonts w:ascii="Arial" w:hAnsi="Arial" w:cs="Arial"/>
          <w:sz w:val="24"/>
          <w:szCs w:val="24"/>
        </w:rPr>
        <w:t>Earth, pollution, lights</w:t>
      </w:r>
    </w:p>
    <w:p w:rsidR="00173D0F" w:rsidRPr="00EE7277" w:rsidRDefault="00173D0F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IN1586</w:t>
      </w:r>
    </w:p>
    <w:p w:rsidR="00C36FA5" w:rsidRPr="00C91BD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91BDB">
        <w:rPr>
          <w:rFonts w:ascii="Arial" w:hAnsi="Arial" w:cs="Arial"/>
          <w:sz w:val="24"/>
          <w:szCs w:val="24"/>
        </w:rPr>
        <w:t>Searching through the Rubble</w:t>
      </w:r>
    </w:p>
    <w:p w:rsidR="0009592A" w:rsidRDefault="00C36FA5" w:rsidP="0009592A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09592A">
        <w:rPr>
          <w:rFonts w:ascii="Arial" w:hAnsi="Arial" w:cs="Arial"/>
          <w:bCs/>
          <w:color w:val="030005"/>
        </w:rPr>
        <w:t xml:space="preserve">During recent natural disasters, rescue workers could be seen carrying an orange case marked, FINDER.  Inside is a remarkable radar instrument capable of identifying human heartbeats in the rubble.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9592A">
        <w:rPr>
          <w:rFonts w:ascii="Arial" w:hAnsi="Arial" w:cs="Arial"/>
          <w:sz w:val="24"/>
          <w:szCs w:val="24"/>
        </w:rPr>
        <w:t>radar, disaster, emergency, rescue</w:t>
      </w:r>
    </w:p>
    <w:p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977B97" w:rsidRPr="00EE7277" w:rsidRDefault="00C91BDB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IN1587</w:t>
      </w:r>
    </w:p>
    <w:p w:rsidR="00977B97" w:rsidRPr="00C91BDB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91BDB">
        <w:rPr>
          <w:rFonts w:ascii="Arial" w:hAnsi="Arial" w:cs="Arial"/>
          <w:sz w:val="24"/>
          <w:szCs w:val="24"/>
        </w:rPr>
        <w:t>Going Supersonic without the Boom</w:t>
      </w:r>
    </w:p>
    <w:p w:rsidR="0009592A" w:rsidRDefault="00977B97" w:rsidP="0009592A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09592A">
        <w:rPr>
          <w:rFonts w:ascii="Arial" w:hAnsi="Arial" w:cs="Arial"/>
          <w:bCs/>
          <w:color w:val="030005"/>
        </w:rPr>
        <w:t xml:space="preserve">New flight demonstration vehicles, known as x-planes, will test advanced technologies and revolutionary designs.  </w:t>
      </w:r>
    </w:p>
    <w:p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9592A">
        <w:rPr>
          <w:rFonts w:ascii="Arial" w:hAnsi="Arial" w:cs="Arial"/>
          <w:sz w:val="24"/>
          <w:szCs w:val="24"/>
        </w:rPr>
        <w:t>x-planes, supersonic, aeronautics, airplane, Langley, Centennial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IN1588</w:t>
      </w:r>
    </w:p>
    <w:p w:rsidR="00C36FA5" w:rsidRPr="00C91BD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91BDB">
        <w:rPr>
          <w:rFonts w:ascii="Arial" w:hAnsi="Arial" w:cs="Arial"/>
          <w:sz w:val="24"/>
          <w:szCs w:val="24"/>
        </w:rPr>
        <w:t>Whistling in Space</w:t>
      </w:r>
    </w:p>
    <w:p w:rsidR="00433246" w:rsidRPr="00900075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09592A">
        <w:rPr>
          <w:rFonts w:ascii="Arial" w:hAnsi="Arial" w:cs="Arial"/>
          <w:bCs/>
        </w:rPr>
        <w:t>Space is not silent – and with the right tools, we can hear this symphony of sounds.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9592A">
        <w:rPr>
          <w:rFonts w:ascii="Arial" w:hAnsi="Arial" w:cs="Arial"/>
          <w:sz w:val="24"/>
          <w:szCs w:val="24"/>
        </w:rPr>
        <w:t>sounds, astronomy, deep space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IN1589r</w:t>
      </w:r>
    </w:p>
    <w:p w:rsidR="00C36FA5" w:rsidRPr="00E8584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 w:rsidR="00C91BDB">
        <w:rPr>
          <w:rFonts w:ascii="Arial" w:hAnsi="Arial" w:cs="Arial"/>
          <w:sz w:val="24"/>
          <w:szCs w:val="24"/>
        </w:rPr>
        <w:t>The Area Rule</w:t>
      </w:r>
      <w:r w:rsidRPr="00EE7277">
        <w:rPr>
          <w:rFonts w:ascii="Arial" w:hAnsi="Arial" w:cs="Arial"/>
          <w:b/>
          <w:sz w:val="24"/>
          <w:szCs w:val="24"/>
        </w:rPr>
        <w:t xml:space="preserve">  </w:t>
      </w:r>
    </w:p>
    <w:p w:rsidR="0009592A" w:rsidRDefault="00C36FA5" w:rsidP="0009592A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09592A">
        <w:rPr>
          <w:rFonts w:ascii="Arial" w:hAnsi="Arial" w:cs="Arial"/>
          <w:bCs/>
          <w:color w:val="030005"/>
        </w:rPr>
        <w:t xml:space="preserve">Whitcomb developed a concept known as the area rule which revolutionized aircraft design.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9592A">
        <w:rPr>
          <w:rFonts w:ascii="Arial" w:hAnsi="Arial" w:cs="Arial"/>
          <w:sz w:val="24"/>
          <w:szCs w:val="24"/>
        </w:rPr>
        <w:t>aeronautics, area rule, Whitcomb, Langley, Centennial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IN1590</w:t>
      </w:r>
    </w:p>
    <w:p w:rsidR="00C36FA5" w:rsidRPr="00C91BD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91BDB">
        <w:rPr>
          <w:rFonts w:ascii="Arial" w:hAnsi="Arial" w:cs="Arial"/>
          <w:sz w:val="24"/>
          <w:szCs w:val="24"/>
        </w:rPr>
        <w:t>Taking Security to Heart</w:t>
      </w:r>
    </w:p>
    <w:p w:rsidR="0009592A" w:rsidRPr="00EE289F" w:rsidRDefault="00C36FA5" w:rsidP="0009592A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lastRenderedPageBreak/>
        <w:t xml:space="preserve">Description:  </w:t>
      </w:r>
      <w:r w:rsidR="0009592A">
        <w:rPr>
          <w:rFonts w:ascii="Arial" w:hAnsi="Arial" w:cs="Arial"/>
          <w:bCs/>
        </w:rPr>
        <w:t>Have trouble remembering your passwords?  Don’t worry – those cumbersome codes may soon go the way of the dinosaurs!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9592A">
        <w:rPr>
          <w:rFonts w:ascii="Arial" w:hAnsi="Arial" w:cs="Arial"/>
          <w:sz w:val="24"/>
          <w:szCs w:val="24"/>
        </w:rPr>
        <w:t>biometric, security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IN159</w:t>
      </w:r>
      <w:r w:rsidR="00D75925">
        <w:rPr>
          <w:rFonts w:ascii="Arial" w:hAnsi="Arial" w:cs="Arial"/>
          <w:b/>
          <w:sz w:val="24"/>
          <w:szCs w:val="24"/>
        </w:rPr>
        <w:t>1</w:t>
      </w:r>
    </w:p>
    <w:p w:rsidR="00C36FA5" w:rsidRPr="00C91BD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91BDB">
        <w:rPr>
          <w:rFonts w:ascii="Arial" w:hAnsi="Arial" w:cs="Arial"/>
          <w:sz w:val="24"/>
          <w:szCs w:val="24"/>
        </w:rPr>
        <w:t>An Eagle’s Eye View</w:t>
      </w:r>
    </w:p>
    <w:p w:rsidR="00C36FA5" w:rsidRPr="00EE7277" w:rsidRDefault="00C36FA5" w:rsidP="0009592A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09592A">
        <w:rPr>
          <w:rFonts w:ascii="Arial" w:hAnsi="Arial" w:cs="Arial"/>
          <w:b/>
        </w:rPr>
        <w:t xml:space="preserve"> </w:t>
      </w:r>
      <w:r w:rsidR="0009592A">
        <w:rPr>
          <w:rFonts w:ascii="Arial" w:hAnsi="Arial" w:cs="Arial"/>
          <w:bCs/>
        </w:rPr>
        <w:t>Wildfires can be unpredictable ---- and having an escape route is imperative for the safety of the people fighting these fires.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9592A">
        <w:rPr>
          <w:rFonts w:ascii="Arial" w:hAnsi="Arial" w:cs="Arial"/>
          <w:sz w:val="24"/>
          <w:szCs w:val="24"/>
        </w:rPr>
        <w:t>wildfire, firefighter, LIDAR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</w:t>
      </w:r>
      <w:r w:rsidR="00C91BDB">
        <w:rPr>
          <w:rFonts w:ascii="Arial" w:hAnsi="Arial" w:cs="Arial"/>
          <w:b/>
          <w:sz w:val="24"/>
          <w:szCs w:val="24"/>
        </w:rPr>
        <w:t>159</w:t>
      </w:r>
      <w:r w:rsidR="00D75925">
        <w:rPr>
          <w:rFonts w:ascii="Arial" w:hAnsi="Arial" w:cs="Arial"/>
          <w:b/>
          <w:sz w:val="24"/>
          <w:szCs w:val="24"/>
        </w:rPr>
        <w:t>2</w:t>
      </w:r>
    </w:p>
    <w:p w:rsidR="00C36FA5" w:rsidRPr="00C91BD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91BDB">
        <w:rPr>
          <w:rFonts w:ascii="Arial" w:hAnsi="Arial" w:cs="Arial"/>
          <w:sz w:val="24"/>
          <w:szCs w:val="24"/>
        </w:rPr>
        <w:t>Playing HAVOC with Venus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786C60" w:rsidRPr="00786C60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>When you set creative minds free, you might just play HAVOC with the impossible.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86C60">
        <w:rPr>
          <w:rFonts w:ascii="Arial" w:hAnsi="Arial" w:cs="Arial"/>
          <w:sz w:val="24"/>
          <w:szCs w:val="24"/>
        </w:rPr>
        <w:t>HAVOC, Venus, Langley, Centennial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IN159</w:t>
      </w:r>
      <w:r w:rsidR="00D75925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r</w:t>
      </w:r>
    </w:p>
    <w:p w:rsidR="00C36FA5" w:rsidRPr="00C91BD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91BDB">
        <w:rPr>
          <w:rFonts w:ascii="Arial" w:hAnsi="Arial" w:cs="Arial"/>
          <w:sz w:val="24"/>
          <w:szCs w:val="24"/>
        </w:rPr>
        <w:t>Shining a Light on Fruit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786C60" w:rsidRPr="00786C60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 xml:space="preserve">Ensuring that food-borne pathogens are not carried to consumers is a priority for fruit growers.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86C60">
        <w:rPr>
          <w:rFonts w:ascii="Arial" w:hAnsi="Arial" w:cs="Arial"/>
          <w:sz w:val="24"/>
          <w:szCs w:val="24"/>
        </w:rPr>
        <w:t>agriculture, sanitize, fruit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IN1594r</w:t>
      </w:r>
    </w:p>
    <w:p w:rsidR="00C36FA5" w:rsidRPr="00C91BD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9592A">
        <w:rPr>
          <w:rFonts w:ascii="Arial" w:hAnsi="Arial" w:cs="Arial"/>
          <w:sz w:val="24"/>
          <w:szCs w:val="24"/>
        </w:rPr>
        <w:t>Hot or Cold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786C60">
        <w:rPr>
          <w:rFonts w:ascii="ArialMT" w:hAnsi="ArialMT" w:cs="ArialMT"/>
          <w:bCs/>
          <w:color w:val="030005"/>
          <w:sz w:val="24"/>
          <w:szCs w:val="24"/>
        </w:rPr>
        <w:t>Ar</w:t>
      </w:r>
      <w:r w:rsidR="00786C60">
        <w:rPr>
          <w:rFonts w:ascii="ArialMT" w:hAnsi="ArialMT" w:cs="ArialMT"/>
          <w:bCs/>
          <w:color w:val="030005"/>
          <w:sz w:val="24"/>
          <w:szCs w:val="24"/>
        </w:rPr>
        <w:t>e we really more sensitive to cold than to hot?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86C60">
        <w:rPr>
          <w:rFonts w:ascii="Arial" w:hAnsi="Arial" w:cs="Arial"/>
          <w:sz w:val="24"/>
          <w:szCs w:val="24"/>
        </w:rPr>
        <w:t>psychology, empathy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IN159</w:t>
      </w:r>
      <w:r w:rsidR="00D75925">
        <w:rPr>
          <w:rFonts w:ascii="Arial" w:hAnsi="Arial" w:cs="Arial"/>
          <w:b/>
          <w:sz w:val="24"/>
          <w:szCs w:val="24"/>
        </w:rPr>
        <w:t>5</w:t>
      </w:r>
    </w:p>
    <w:p w:rsidR="00C36FA5" w:rsidRPr="0009592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9592A">
        <w:rPr>
          <w:rFonts w:ascii="Arial" w:hAnsi="Arial" w:cs="Arial"/>
          <w:sz w:val="24"/>
          <w:szCs w:val="24"/>
        </w:rPr>
        <w:t>Behind the Wheel</w:t>
      </w:r>
    </w:p>
    <w:p w:rsidR="00786C60" w:rsidRPr="00E92BFB" w:rsidRDefault="00C36FA5" w:rsidP="00786C60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786C60">
        <w:rPr>
          <w:rFonts w:ascii="Arial" w:hAnsi="Arial" w:cs="Arial"/>
          <w:bCs/>
        </w:rPr>
        <w:t xml:space="preserve">Accidents in heavy traffic may not be the result of how many cars are on the road, but </w:t>
      </w:r>
      <w:r w:rsidR="00786C60" w:rsidRPr="00E92BFB">
        <w:rPr>
          <w:rFonts w:ascii="Arial" w:hAnsi="Arial" w:cs="Arial"/>
          <w:b/>
          <w:bCs/>
          <w:i/>
        </w:rPr>
        <w:t>who</w:t>
      </w:r>
      <w:r w:rsidR="00786C60">
        <w:rPr>
          <w:rFonts w:ascii="Arial" w:hAnsi="Arial" w:cs="Arial"/>
          <w:bCs/>
        </w:rPr>
        <w:t xml:space="preserve"> is behind the wheel.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86C60">
        <w:rPr>
          <w:rFonts w:ascii="Arial" w:hAnsi="Arial" w:cs="Arial"/>
          <w:sz w:val="24"/>
          <w:szCs w:val="24"/>
        </w:rPr>
        <w:t>psychology, drivers, traffic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IN159</w:t>
      </w:r>
      <w:r w:rsidR="00D75925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>r</w:t>
      </w:r>
    </w:p>
    <w:p w:rsidR="00C36FA5" w:rsidRPr="0009592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9592A">
        <w:rPr>
          <w:rFonts w:ascii="Arial" w:hAnsi="Arial" w:cs="Arial"/>
          <w:sz w:val="24"/>
          <w:szCs w:val="24"/>
        </w:rPr>
        <w:t>Origami Arrays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786C60">
        <w:rPr>
          <w:rFonts w:ascii="Arial" w:hAnsi="Arial" w:cs="Arial"/>
          <w:b/>
          <w:sz w:val="24"/>
          <w:szCs w:val="24"/>
        </w:rPr>
        <w:t xml:space="preserve"> </w:t>
      </w:r>
      <w:r w:rsidR="00786C60">
        <w:rPr>
          <w:rFonts w:ascii="ArialMT" w:hAnsi="ArialMT" w:cs="ArialMT"/>
          <w:bCs/>
          <w:color w:val="030005"/>
          <w:sz w:val="24"/>
          <w:szCs w:val="24"/>
        </w:rPr>
        <w:t>A unique crossover between culture and technology, has scientists at NASA’s Jet Propulsion Lab using art to design solar power systems for space.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86C60">
        <w:rPr>
          <w:rFonts w:ascii="Arial" w:hAnsi="Arial" w:cs="Arial"/>
          <w:sz w:val="24"/>
          <w:szCs w:val="24"/>
        </w:rPr>
        <w:t>JPL, origami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91BDB">
        <w:rPr>
          <w:rFonts w:ascii="Arial" w:hAnsi="Arial" w:cs="Arial"/>
          <w:b/>
          <w:sz w:val="24"/>
          <w:szCs w:val="24"/>
        </w:rPr>
        <w:t>59</w:t>
      </w:r>
      <w:r w:rsidR="00D75925">
        <w:rPr>
          <w:rFonts w:ascii="Arial" w:hAnsi="Arial" w:cs="Arial"/>
          <w:b/>
          <w:sz w:val="24"/>
          <w:szCs w:val="24"/>
        </w:rPr>
        <w:t>7</w:t>
      </w:r>
    </w:p>
    <w:p w:rsidR="00C36FA5" w:rsidRPr="0009592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9592A">
        <w:rPr>
          <w:rFonts w:ascii="Arial" w:hAnsi="Arial" w:cs="Arial"/>
          <w:sz w:val="24"/>
          <w:szCs w:val="24"/>
        </w:rPr>
        <w:t>The Air We Breathe</w:t>
      </w:r>
    </w:p>
    <w:p w:rsidR="00786C60" w:rsidRPr="00584858" w:rsidRDefault="00C36FA5" w:rsidP="00786C60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786C60">
        <w:rPr>
          <w:rFonts w:ascii="Arial" w:hAnsi="Arial" w:cs="Arial"/>
          <w:bCs/>
        </w:rPr>
        <w:t>So just what is in the air we breathe?  NASA is about to find out.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86C60">
        <w:rPr>
          <w:rFonts w:ascii="Arial" w:hAnsi="Arial" w:cs="Arial"/>
          <w:sz w:val="24"/>
          <w:szCs w:val="24"/>
        </w:rPr>
        <w:t>TEMPO, pollution, atmosphere, Langley, Centennial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IN159</w:t>
      </w:r>
      <w:r w:rsidR="00D75925"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>r</w:t>
      </w:r>
    </w:p>
    <w:p w:rsidR="00C36FA5" w:rsidRPr="0009592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9592A">
        <w:rPr>
          <w:rFonts w:ascii="Arial" w:hAnsi="Arial" w:cs="Arial"/>
          <w:sz w:val="24"/>
          <w:szCs w:val="24"/>
        </w:rPr>
        <w:t>Carpal Tunnel Glove</w:t>
      </w:r>
    </w:p>
    <w:p w:rsidR="00C36FA5" w:rsidRPr="00EE7277" w:rsidRDefault="00C36FA5" w:rsidP="00786C60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786C60">
        <w:rPr>
          <w:rFonts w:ascii="Arial" w:hAnsi="Arial" w:cs="Arial"/>
          <w:b/>
        </w:rPr>
        <w:t xml:space="preserve"> </w:t>
      </w:r>
      <w:r w:rsidR="00786C60">
        <w:rPr>
          <w:rFonts w:ascii="Arial" w:hAnsi="Arial" w:cs="Arial"/>
        </w:rPr>
        <w:t>An MIT</w:t>
      </w:r>
      <w:r w:rsidR="00786C60">
        <w:rPr>
          <w:rFonts w:ascii="Arial" w:hAnsi="Arial" w:cs="Arial"/>
          <w:bCs/>
          <w:color w:val="030005"/>
        </w:rPr>
        <w:t xml:space="preserve"> project</w:t>
      </w:r>
      <w:r w:rsidR="00786C60">
        <w:rPr>
          <w:rFonts w:ascii="Arial" w:hAnsi="Arial" w:cs="Arial"/>
          <w:bCs/>
          <w:color w:val="030005"/>
        </w:rPr>
        <w:t xml:space="preserve"> is a prototype for a glove that could protect the wearer against Carpal Tunnel Syndrome.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86C60">
        <w:rPr>
          <w:rFonts w:ascii="Arial" w:hAnsi="Arial" w:cs="Arial"/>
          <w:sz w:val="24"/>
          <w:szCs w:val="24"/>
        </w:rPr>
        <w:t>health, medical, carpal tunnel, MIT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IN159</w:t>
      </w:r>
      <w:r w:rsidR="00D75925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r</w:t>
      </w:r>
    </w:p>
    <w:p w:rsidR="00C36FA5" w:rsidRPr="0009592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9592A">
        <w:rPr>
          <w:rFonts w:ascii="Arial" w:hAnsi="Arial" w:cs="Arial"/>
          <w:sz w:val="24"/>
          <w:szCs w:val="24"/>
        </w:rPr>
        <w:t>Mars in Our Future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786C60" w:rsidRPr="00786C6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The incredible success of NASA’s Viking Mission set the stage for future Mars exploration.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86C60">
        <w:rPr>
          <w:rFonts w:ascii="Arial" w:hAnsi="Arial" w:cs="Arial"/>
          <w:sz w:val="24"/>
          <w:szCs w:val="24"/>
        </w:rPr>
        <w:t>exploration, Mars, Langley, Centennial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IN160</w:t>
      </w:r>
      <w:r w:rsidR="00D75925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>r</w:t>
      </w:r>
    </w:p>
    <w:p w:rsidR="00C36FA5" w:rsidRPr="0009592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9592A">
        <w:rPr>
          <w:rFonts w:ascii="Arial" w:hAnsi="Arial" w:cs="Arial"/>
          <w:sz w:val="24"/>
          <w:szCs w:val="24"/>
        </w:rPr>
        <w:t>Transforming Aerospace Materials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786C60">
        <w:rPr>
          <w:rFonts w:ascii="ArialMT" w:hAnsi="ArialMT" w:cs="ArialMT"/>
          <w:bCs/>
          <w:color w:val="030005"/>
          <w:sz w:val="24"/>
          <w:szCs w:val="24"/>
        </w:rPr>
        <w:t xml:space="preserve">The robotic system, </w:t>
      </w:r>
      <w:r w:rsidR="00786C60">
        <w:rPr>
          <w:rFonts w:ascii="ArialMT" w:hAnsi="ArialMT" w:cs="ArialMT"/>
          <w:bCs/>
          <w:color w:val="030005"/>
          <w:sz w:val="24"/>
          <w:szCs w:val="24"/>
        </w:rPr>
        <w:t>ISAAC,</w:t>
      </w:r>
      <w:r w:rsidR="00786C60">
        <w:rPr>
          <w:rFonts w:ascii="ArialMT" w:hAnsi="ArialMT" w:cs="ArialMT"/>
          <w:bCs/>
          <w:color w:val="030005"/>
          <w:sz w:val="24"/>
          <w:szCs w:val="24"/>
        </w:rPr>
        <w:t xml:space="preserve"> will be a critical part of aeronautics research at NASA Langley, home to the monster machine.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E5A2D">
        <w:rPr>
          <w:rFonts w:ascii="Arial" w:hAnsi="Arial" w:cs="Arial"/>
          <w:sz w:val="24"/>
          <w:szCs w:val="24"/>
        </w:rPr>
        <w:t>ISAAC, materials, aerospace, composite, Langley, Centennial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IN160</w:t>
      </w:r>
      <w:r w:rsidR="00D75925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r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9592A">
        <w:rPr>
          <w:rFonts w:ascii="Arial" w:hAnsi="Arial" w:cs="Arial"/>
          <w:sz w:val="24"/>
          <w:szCs w:val="24"/>
        </w:rPr>
        <w:t>Skin Care by NASA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DE5A2D" w:rsidRDefault="00C36FA5" w:rsidP="00DE5A2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DE5A2D">
        <w:rPr>
          <w:rFonts w:ascii="ArialMT" w:hAnsi="ArialMT" w:cs="ArialMT"/>
          <w:bCs/>
          <w:color w:val="030005"/>
          <w:sz w:val="24"/>
          <w:szCs w:val="24"/>
        </w:rPr>
        <w:t xml:space="preserve">The </w:t>
      </w:r>
      <w:proofErr w:type="spellStart"/>
      <w:r w:rsidR="00DE5A2D">
        <w:rPr>
          <w:rFonts w:ascii="ArialMT" w:hAnsi="ArialMT" w:cs="ArialMT"/>
          <w:bCs/>
          <w:color w:val="030005"/>
          <w:sz w:val="24"/>
          <w:szCs w:val="24"/>
        </w:rPr>
        <w:t>Visia</w:t>
      </w:r>
      <w:proofErr w:type="spellEnd"/>
      <w:r w:rsidR="00DE5A2D">
        <w:rPr>
          <w:rFonts w:ascii="ArialMT" w:hAnsi="ArialMT" w:cs="ArialMT"/>
          <w:bCs/>
          <w:color w:val="030005"/>
          <w:sz w:val="24"/>
          <w:szCs w:val="24"/>
        </w:rPr>
        <w:t xml:space="preserve"> Complexion Skin Analysis Machine was designed for use by NASA to analyze the effect of radiation on astronauts’ skin.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lastRenderedPageBreak/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E5A2D">
        <w:rPr>
          <w:rFonts w:ascii="Arial" w:hAnsi="Arial" w:cs="Arial"/>
          <w:sz w:val="24"/>
          <w:szCs w:val="24"/>
        </w:rPr>
        <w:t>skin, health, transfer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ININ160</w:t>
      </w:r>
      <w:r w:rsidR="00D75925">
        <w:rPr>
          <w:rFonts w:ascii="Arial" w:hAnsi="Arial" w:cs="Arial"/>
          <w:b/>
          <w:sz w:val="24"/>
          <w:szCs w:val="24"/>
        </w:rPr>
        <w:t>2</w:t>
      </w:r>
    </w:p>
    <w:p w:rsidR="00C36FA5" w:rsidRPr="0009592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9592A">
        <w:rPr>
          <w:rFonts w:ascii="Arial" w:hAnsi="Arial" w:cs="Arial"/>
          <w:sz w:val="24"/>
          <w:szCs w:val="24"/>
        </w:rPr>
        <w:t>Keep Imagining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DE5A2D">
        <w:rPr>
          <w:rFonts w:ascii="Arial" w:hAnsi="Arial" w:cs="Arial"/>
          <w:b/>
          <w:sz w:val="24"/>
          <w:szCs w:val="24"/>
        </w:rPr>
        <w:t xml:space="preserve"> </w:t>
      </w:r>
      <w:r w:rsidR="00DE5A2D" w:rsidRPr="00DE5A2D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From early aeronautics work that defined the shape of generations of aircraft to ground-breaking advances in Earth science, NASA Langley will continue it history of sustained excellence</w:t>
      </w:r>
      <w:r w:rsidR="00DE5A2D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E5A2D">
        <w:rPr>
          <w:rFonts w:ascii="Arial" w:hAnsi="Arial" w:cs="Arial"/>
          <w:sz w:val="24"/>
          <w:szCs w:val="24"/>
        </w:rPr>
        <w:t>aerospace, Langley, Centennial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IN160</w:t>
      </w:r>
      <w:r w:rsidR="00D75925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r</w:t>
      </w:r>
    </w:p>
    <w:p w:rsidR="00C36FA5" w:rsidRPr="0009592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9592A">
        <w:rPr>
          <w:rFonts w:ascii="Arial" w:hAnsi="Arial" w:cs="Arial"/>
          <w:sz w:val="24"/>
          <w:szCs w:val="24"/>
        </w:rPr>
        <w:t>Pulsing Insoles</w:t>
      </w:r>
    </w:p>
    <w:p w:rsidR="00C36FA5" w:rsidRPr="00DE5A2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DE5A2D">
        <w:rPr>
          <w:rFonts w:ascii="Arial" w:hAnsi="Arial" w:cs="Arial"/>
          <w:bCs/>
          <w:sz w:val="24"/>
          <w:szCs w:val="24"/>
        </w:rPr>
        <w:t>A</w:t>
      </w:r>
      <w:r w:rsidR="00DE5A2D" w:rsidRPr="00DE5A2D">
        <w:rPr>
          <w:rFonts w:ascii="Arial" w:hAnsi="Arial" w:cs="Arial"/>
          <w:bCs/>
          <w:sz w:val="24"/>
          <w:szCs w:val="24"/>
        </w:rPr>
        <w:t xml:space="preserve"> group of scientists specializing in Aging Research have joined forces with a team of Biological Engineers to create vibrating insoles</w:t>
      </w:r>
      <w:r w:rsidR="00DE5A2D">
        <w:rPr>
          <w:rFonts w:ascii="Arial" w:hAnsi="Arial" w:cs="Arial"/>
          <w:bCs/>
          <w:sz w:val="24"/>
          <w:szCs w:val="24"/>
        </w:rPr>
        <w:t xml:space="preserve"> to keep seniors from falling.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E5A2D">
        <w:rPr>
          <w:rFonts w:ascii="Arial" w:hAnsi="Arial" w:cs="Arial"/>
          <w:sz w:val="24"/>
          <w:szCs w:val="24"/>
        </w:rPr>
        <w:t>health, aging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91BDB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IN160</w:t>
      </w:r>
      <w:r w:rsidR="00D75925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>r</w:t>
      </w:r>
    </w:p>
    <w:p w:rsidR="00C36FA5" w:rsidRPr="0009592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9592A">
        <w:rPr>
          <w:rFonts w:ascii="Arial" w:hAnsi="Arial" w:cs="Arial"/>
          <w:sz w:val="24"/>
          <w:szCs w:val="24"/>
        </w:rPr>
        <w:t>Bat Drones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DE5A2D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A</w:t>
      </w:r>
      <w:r w:rsidR="00DE5A2D" w:rsidRPr="00DE5A2D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team at Virginia Tech has created a flexible rubber prototype that is the first sonar system to feature both a dynamic emitter and dynamic receivers.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E5A2D">
        <w:rPr>
          <w:rFonts w:ascii="Arial" w:hAnsi="Arial" w:cs="Arial"/>
          <w:sz w:val="24"/>
          <w:szCs w:val="24"/>
        </w:rPr>
        <w:t>sonar, bats, Virginia Tech</w:t>
      </w:r>
    </w:p>
    <w:p w:rsidR="00C36FA5" w:rsidRDefault="00C36FA5">
      <w:pPr>
        <w:rPr>
          <w:rFonts w:ascii="Arial" w:hAnsi="Arial" w:cs="Arial"/>
          <w:sz w:val="24"/>
          <w:szCs w:val="24"/>
        </w:rPr>
      </w:pPr>
    </w:p>
    <w:p w:rsidR="00D75925" w:rsidRPr="00EE7277" w:rsidRDefault="00C91BDB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IN160</w:t>
      </w:r>
      <w:r w:rsidR="00D75925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>r</w:t>
      </w:r>
    </w:p>
    <w:p w:rsidR="00D75925" w:rsidRPr="0009592A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9592A">
        <w:rPr>
          <w:rFonts w:ascii="Arial" w:hAnsi="Arial" w:cs="Arial"/>
          <w:sz w:val="24"/>
          <w:szCs w:val="24"/>
        </w:rPr>
        <w:t>Looking Down from the Outside</w:t>
      </w:r>
    </w:p>
    <w:p w:rsidR="00D75925" w:rsidRPr="00EE7277" w:rsidRDefault="00D75925" w:rsidP="00DE5A2D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DE5A2D">
        <w:rPr>
          <w:rFonts w:ascii="Arial" w:hAnsi="Arial" w:cs="Arial"/>
        </w:rPr>
        <w:t xml:space="preserve">SAGE III </w:t>
      </w:r>
      <w:r w:rsidR="00DE5A2D">
        <w:rPr>
          <w:rFonts w:ascii="Arial" w:hAnsi="Arial" w:cs="Arial"/>
          <w:bCs/>
          <w:color w:val="030005"/>
        </w:rPr>
        <w:t xml:space="preserve">will continue Langley’s legacy by taking ozone measurements deeper in the atmosphere than ever before.  </w:t>
      </w:r>
    </w:p>
    <w:p w:rsidR="00D75925" w:rsidRPr="00EE7277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E5A2D">
        <w:rPr>
          <w:rFonts w:ascii="Arial" w:hAnsi="Arial" w:cs="Arial"/>
          <w:sz w:val="24"/>
          <w:szCs w:val="24"/>
        </w:rPr>
        <w:t>atmosphere, SAGE III, ozone, Langley, Centennial</w:t>
      </w:r>
    </w:p>
    <w:p w:rsidR="00D75925" w:rsidRDefault="00D75925">
      <w:pPr>
        <w:rPr>
          <w:rFonts w:ascii="Arial" w:hAnsi="Arial" w:cs="Arial"/>
          <w:sz w:val="24"/>
          <w:szCs w:val="24"/>
        </w:rPr>
      </w:pPr>
    </w:p>
    <w:p w:rsidR="00D75925" w:rsidRPr="00EE7277" w:rsidRDefault="00C91BDB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IN160</w:t>
      </w:r>
      <w:r w:rsidR="00D75925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>r</w:t>
      </w:r>
    </w:p>
    <w:p w:rsidR="00D75925" w:rsidRPr="0009592A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9592A">
        <w:rPr>
          <w:rFonts w:ascii="Arial" w:hAnsi="Arial" w:cs="Arial"/>
          <w:sz w:val="24"/>
          <w:szCs w:val="24"/>
        </w:rPr>
        <w:t>Battling Disease</w:t>
      </w:r>
    </w:p>
    <w:p w:rsidR="00DE5A2D" w:rsidRDefault="00D75925" w:rsidP="00DE5A2D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DE5A2D">
        <w:rPr>
          <w:rFonts w:ascii="Arial" w:hAnsi="Arial" w:cs="Arial"/>
          <w:bCs/>
          <w:color w:val="030005"/>
        </w:rPr>
        <w:t xml:space="preserve">Manipulating the immune responses of other species to work in a similar way could be just what the doctor ordered to safeguard the human population.   </w:t>
      </w:r>
    </w:p>
    <w:p w:rsidR="00D75925" w:rsidRPr="00EE7277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E5A2D">
        <w:rPr>
          <w:rFonts w:ascii="Arial" w:hAnsi="Arial" w:cs="Arial"/>
          <w:sz w:val="24"/>
          <w:szCs w:val="24"/>
        </w:rPr>
        <w:t>health, immune system, medicine, bats</w:t>
      </w:r>
    </w:p>
    <w:p w:rsidR="00D75925" w:rsidRDefault="00D7592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D759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DA9"/>
    <w:rsid w:val="000917BD"/>
    <w:rsid w:val="0009592A"/>
    <w:rsid w:val="00173D0F"/>
    <w:rsid w:val="00207325"/>
    <w:rsid w:val="0034598D"/>
    <w:rsid w:val="00421537"/>
    <w:rsid w:val="00433246"/>
    <w:rsid w:val="005A06A3"/>
    <w:rsid w:val="005E1EC3"/>
    <w:rsid w:val="00786C60"/>
    <w:rsid w:val="00977B97"/>
    <w:rsid w:val="00A033E3"/>
    <w:rsid w:val="00A3200A"/>
    <w:rsid w:val="00A326A9"/>
    <w:rsid w:val="00C36FA5"/>
    <w:rsid w:val="00C91BDB"/>
    <w:rsid w:val="00D71DA9"/>
    <w:rsid w:val="00D75925"/>
    <w:rsid w:val="00DE5A2D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2017-09-28T18:30:00Z</dcterms:created>
  <dcterms:modified xsi:type="dcterms:W3CDTF">2017-09-28T18:47:00Z</dcterms:modified>
</cp:coreProperties>
</file>